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69D8C0" w14:textId="77777777" w:rsidR="00474E81" w:rsidRDefault="00000000">
      <w:pPr>
        <w:pStyle w:val="Textbody"/>
        <w:spacing w:before="64" w:after="0"/>
        <w:ind w:right="529" w:firstLine="0"/>
        <w:jc w:val="center"/>
      </w:pPr>
      <w:r>
        <w:rPr>
          <w:color w:val="333333"/>
        </w:rPr>
        <w:t>Федеральное государственное бюджетное образовательное учреждение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высшего образования «Сибирский государственный университет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телекоммуникаций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информатики»</w:t>
      </w:r>
    </w:p>
    <w:p w14:paraId="16AD1292" w14:textId="77777777" w:rsidR="00474E81" w:rsidRDefault="00474E81">
      <w:pPr>
        <w:pStyle w:val="Textbody"/>
        <w:rPr>
          <w:sz w:val="30"/>
        </w:rPr>
      </w:pPr>
    </w:p>
    <w:p w14:paraId="08AE3632" w14:textId="77777777" w:rsidR="00474E81" w:rsidRDefault="00474E81">
      <w:pPr>
        <w:pStyle w:val="Textbody"/>
        <w:spacing w:before="8" w:after="0"/>
        <w:rPr>
          <w:sz w:val="26"/>
        </w:rPr>
      </w:pPr>
    </w:p>
    <w:p w14:paraId="1E61D6C3" w14:textId="486D9137" w:rsidR="00474E81" w:rsidRDefault="00000000">
      <w:pPr>
        <w:pStyle w:val="Standard"/>
        <w:jc w:val="right"/>
      </w:pPr>
      <w:r>
        <w:t>Кафедра</w:t>
      </w:r>
      <w:r>
        <w:rPr>
          <w:spacing w:val="-7"/>
        </w:rPr>
        <w:t xml:space="preserve"> </w:t>
      </w:r>
      <w:r w:rsidR="00093149">
        <w:rPr>
          <w:spacing w:val="-7"/>
        </w:rPr>
        <w:t>Т</w:t>
      </w:r>
      <w:r w:rsidR="00FC5C0A">
        <w:rPr>
          <w:spacing w:val="-7"/>
        </w:rPr>
        <w:t>ехнической электроники</w:t>
      </w:r>
    </w:p>
    <w:p w14:paraId="2A78ABF7" w14:textId="77777777" w:rsidR="00474E81" w:rsidRDefault="00474E81">
      <w:pPr>
        <w:pStyle w:val="Textbody"/>
        <w:rPr>
          <w:b/>
          <w:sz w:val="30"/>
        </w:rPr>
      </w:pPr>
    </w:p>
    <w:p w14:paraId="7269F440" w14:textId="77777777" w:rsidR="00474E81" w:rsidRDefault="00474E81">
      <w:pPr>
        <w:pStyle w:val="Standard"/>
        <w:spacing w:before="251"/>
        <w:ind w:left="67" w:right="73" w:firstLine="0"/>
        <w:jc w:val="center"/>
        <w:rPr>
          <w:b/>
        </w:rPr>
      </w:pPr>
    </w:p>
    <w:p w14:paraId="65CC2D10" w14:textId="32D29671" w:rsidR="00474E81" w:rsidRDefault="00000000">
      <w:pPr>
        <w:pStyle w:val="1"/>
        <w:tabs>
          <w:tab w:val="left" w:pos="4774"/>
        </w:tabs>
        <w:spacing w:before="236" w:after="0"/>
        <w:ind w:left="67" w:firstLine="0"/>
        <w:jc w:val="center"/>
        <w:rPr>
          <w:rFonts w:ascii="Times New Roman" w:hAnsi="Times New Roman"/>
          <w:b w:val="0"/>
          <w:bCs w:val="0"/>
        </w:rPr>
      </w:pPr>
      <w:bookmarkStart w:id="0" w:name="__RefHeading___Toc5209_480776036"/>
      <w:r>
        <w:rPr>
          <w:rFonts w:ascii="Times New Roman" w:hAnsi="Times New Roman"/>
          <w:b w:val="0"/>
          <w:bCs w:val="0"/>
        </w:rPr>
        <w:t>Лабораторная работа №</w:t>
      </w:r>
      <w:bookmarkEnd w:id="0"/>
      <w:r w:rsidR="00093149">
        <w:rPr>
          <w:rFonts w:ascii="Times New Roman" w:hAnsi="Times New Roman"/>
          <w:b w:val="0"/>
          <w:bCs w:val="0"/>
        </w:rPr>
        <w:t>1</w:t>
      </w:r>
    </w:p>
    <w:p w14:paraId="64E9BBB7" w14:textId="77777777" w:rsidR="00474E81" w:rsidRDefault="00474E81">
      <w:pPr>
        <w:pStyle w:val="Standard"/>
        <w:ind w:firstLine="0"/>
        <w:jc w:val="center"/>
        <w:rPr>
          <w:b/>
          <w:sz w:val="36"/>
          <w:szCs w:val="36"/>
        </w:rPr>
      </w:pPr>
    </w:p>
    <w:p w14:paraId="04004C8A" w14:textId="77777777" w:rsidR="00093149" w:rsidRDefault="00093149" w:rsidP="00093149">
      <w:pPr>
        <w:pStyle w:val="Standard"/>
        <w:spacing w:line="340" w:lineRule="exact"/>
        <w:ind w:left="68" w:right="74" w:firstLine="0"/>
        <w:jc w:val="center"/>
        <w:rPr>
          <w:sz w:val="24"/>
        </w:rPr>
      </w:pPr>
      <w:r w:rsidRPr="00093149">
        <w:rPr>
          <w:b/>
          <w:sz w:val="36"/>
          <w:szCs w:val="36"/>
        </w:rPr>
        <w:t xml:space="preserve">Создание макросов анализа графиков     </w:t>
      </w:r>
      <w:r w:rsidR="00000000">
        <w:rPr>
          <w:sz w:val="24"/>
        </w:rPr>
        <w:t xml:space="preserve"> </w:t>
      </w:r>
    </w:p>
    <w:p w14:paraId="474347D3" w14:textId="387BE4AB" w:rsidR="00474E81" w:rsidRDefault="00000000">
      <w:pPr>
        <w:pStyle w:val="Standard"/>
        <w:spacing w:line="239" w:lineRule="exact"/>
        <w:ind w:left="67" w:right="75" w:firstLine="0"/>
        <w:jc w:val="center"/>
      </w:pPr>
      <w:r>
        <w:rPr>
          <w:sz w:val="24"/>
        </w:rPr>
        <w:t>(тема</w:t>
      </w:r>
      <w:r>
        <w:rPr>
          <w:spacing w:val="-3"/>
          <w:sz w:val="24"/>
        </w:rPr>
        <w:t xml:space="preserve"> лабораторной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работы)</w:t>
      </w:r>
    </w:p>
    <w:p w14:paraId="7B274DD4" w14:textId="77777777" w:rsidR="00474E81" w:rsidRDefault="00474E81">
      <w:pPr>
        <w:pStyle w:val="1"/>
        <w:tabs>
          <w:tab w:val="left" w:pos="9364"/>
        </w:tabs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2DE1B89A" w14:textId="62FAA331" w:rsidR="00474E81" w:rsidRPr="00093149" w:rsidRDefault="00000000">
      <w:pPr>
        <w:pStyle w:val="1"/>
        <w:tabs>
          <w:tab w:val="left" w:pos="9364"/>
        </w:tabs>
        <w:ind w:firstLine="0"/>
        <w:jc w:val="center"/>
        <w:rPr>
          <w:rFonts w:ascii="Times New Roman" w:hAnsi="Times New Roman"/>
          <w:sz w:val="28"/>
        </w:rPr>
      </w:pPr>
      <w:bookmarkStart w:id="1" w:name="__RefHeading___Toc5211_480776036"/>
      <w:r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дисциплине:</w:t>
      </w:r>
      <w:r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  <w:u w:val="thick"/>
        </w:rPr>
        <w:t xml:space="preserve"> </w:t>
      </w:r>
      <w:bookmarkEnd w:id="1"/>
      <w:r w:rsidR="00093149">
        <w:rPr>
          <w:rFonts w:ascii="Times New Roman" w:hAnsi="Times New Roman"/>
          <w:b w:val="0"/>
          <w:sz w:val="28"/>
          <w:szCs w:val="28"/>
          <w:u w:val="thick"/>
        </w:rPr>
        <w:t>Интеллектуальные устройства электроники</w:t>
      </w:r>
    </w:p>
    <w:p w14:paraId="4773A5B7" w14:textId="77777777" w:rsidR="00474E81" w:rsidRDefault="00474E81">
      <w:pPr>
        <w:pStyle w:val="Textbody"/>
        <w:rPr>
          <w:sz w:val="21"/>
        </w:rPr>
      </w:pPr>
    </w:p>
    <w:p w14:paraId="3AA9390B" w14:textId="77777777" w:rsidR="00474E81" w:rsidRDefault="00474E81">
      <w:pPr>
        <w:pStyle w:val="Textbody"/>
        <w:rPr>
          <w:sz w:val="21"/>
        </w:rPr>
      </w:pPr>
    </w:p>
    <w:p w14:paraId="08FE337D" w14:textId="77777777" w:rsidR="00474E81" w:rsidRDefault="00474E81">
      <w:pPr>
        <w:pStyle w:val="Textbody"/>
        <w:rPr>
          <w:sz w:val="21"/>
        </w:rPr>
      </w:pPr>
    </w:p>
    <w:p w14:paraId="1B0A09BF" w14:textId="77777777" w:rsidR="00474E81" w:rsidRDefault="00474E81">
      <w:pPr>
        <w:pStyle w:val="Textbody"/>
        <w:rPr>
          <w:sz w:val="21"/>
        </w:rPr>
      </w:pPr>
    </w:p>
    <w:p w14:paraId="6B2494DD" w14:textId="77777777" w:rsidR="00474E81" w:rsidRDefault="00474E81">
      <w:pPr>
        <w:pStyle w:val="Textbody"/>
        <w:rPr>
          <w:sz w:val="21"/>
        </w:rPr>
      </w:pPr>
    </w:p>
    <w:p w14:paraId="756FD021" w14:textId="77777777" w:rsidR="00474E81" w:rsidRDefault="00474E81">
      <w:pPr>
        <w:pStyle w:val="Textbody"/>
        <w:rPr>
          <w:sz w:val="21"/>
        </w:rPr>
      </w:pPr>
    </w:p>
    <w:p w14:paraId="5D9066EA" w14:textId="1804D9FC" w:rsidR="00474E81" w:rsidRDefault="00000000">
      <w:pPr>
        <w:pStyle w:val="a6"/>
        <w:spacing w:after="170"/>
        <w:rPr>
          <w:sz w:val="24"/>
          <w:szCs w:val="24"/>
        </w:rPr>
      </w:pPr>
      <w:r>
        <w:rPr>
          <w:sz w:val="24"/>
          <w:szCs w:val="24"/>
        </w:rPr>
        <w:t>Выполнил</w:t>
      </w:r>
      <w:r w:rsidR="00093149">
        <w:rPr>
          <w:sz w:val="24"/>
          <w:szCs w:val="24"/>
        </w:rPr>
        <w:t>а</w:t>
      </w:r>
      <w:r>
        <w:rPr>
          <w:b w:val="0"/>
          <w:sz w:val="24"/>
          <w:szCs w:val="24"/>
        </w:rPr>
        <w:t>:</w:t>
      </w:r>
      <w:r>
        <w:rPr>
          <w:b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>студент</w:t>
      </w:r>
      <w:r w:rsidR="00093149">
        <w:rPr>
          <w:b w:val="0"/>
          <w:bCs w:val="0"/>
          <w:sz w:val="24"/>
          <w:szCs w:val="24"/>
        </w:rPr>
        <w:t>ка</w:t>
      </w:r>
    </w:p>
    <w:p w14:paraId="47DC4204" w14:textId="5283232B" w:rsidR="00474E81" w:rsidRDefault="00000000" w:rsidP="00093149">
      <w:pPr>
        <w:pStyle w:val="a6"/>
        <w:spacing w:after="170"/>
        <w:rPr>
          <w:sz w:val="24"/>
          <w:szCs w:val="24"/>
        </w:rPr>
      </w:pPr>
      <w:r>
        <w:rPr>
          <w:b w:val="0"/>
          <w:bCs w:val="0"/>
          <w:sz w:val="24"/>
          <w:szCs w:val="24"/>
        </w:rPr>
        <w:t>Самородова Е. Н.</w:t>
      </w:r>
    </w:p>
    <w:p w14:paraId="67DD6EA4" w14:textId="77777777" w:rsidR="00474E81" w:rsidRDefault="00000000">
      <w:pPr>
        <w:pStyle w:val="a6"/>
        <w:spacing w:after="170"/>
        <w:rPr>
          <w:sz w:val="24"/>
          <w:szCs w:val="24"/>
        </w:rPr>
      </w:pPr>
      <w:bookmarkStart w:id="2" w:name="__RefHeading___Toc5217_480776036"/>
      <w:r>
        <w:rPr>
          <w:sz w:val="24"/>
          <w:szCs w:val="24"/>
        </w:rPr>
        <w:t>Группа:</w:t>
      </w:r>
      <w:r>
        <w:rPr>
          <w:spacing w:val="-4"/>
          <w:sz w:val="24"/>
          <w:szCs w:val="24"/>
        </w:rPr>
        <w:t xml:space="preserve"> </w:t>
      </w:r>
      <w:r>
        <w:rPr>
          <w:b w:val="0"/>
          <w:bCs w:val="0"/>
          <w:spacing w:val="-4"/>
          <w:sz w:val="24"/>
          <w:szCs w:val="24"/>
        </w:rPr>
        <w:t>ТЭН-21</w:t>
      </w:r>
      <w:bookmarkEnd w:id="2"/>
    </w:p>
    <w:p w14:paraId="34EA6597" w14:textId="77777777" w:rsidR="00474E81" w:rsidRDefault="00474E81">
      <w:pPr>
        <w:pStyle w:val="a6"/>
        <w:spacing w:after="170"/>
        <w:rPr>
          <w:b w:val="0"/>
          <w:bCs w:val="0"/>
          <w:sz w:val="24"/>
          <w:szCs w:val="24"/>
          <w:u w:val="single"/>
        </w:rPr>
      </w:pPr>
    </w:p>
    <w:p w14:paraId="10297063" w14:textId="77777777" w:rsidR="00093149" w:rsidRDefault="00000000">
      <w:pPr>
        <w:pStyle w:val="a6"/>
        <w:spacing w:after="170"/>
        <w:rPr>
          <w:b w:val="0"/>
          <w:bCs w:val="0"/>
          <w:sz w:val="24"/>
          <w:szCs w:val="24"/>
        </w:rPr>
      </w:pPr>
      <w:bookmarkStart w:id="3" w:name="__RefHeading___Toc5227_480776036"/>
      <w:r>
        <w:rPr>
          <w:sz w:val="24"/>
          <w:szCs w:val="24"/>
        </w:rPr>
        <w:t xml:space="preserve">Проверил: </w:t>
      </w:r>
      <w:r w:rsidR="00093149">
        <w:rPr>
          <w:b w:val="0"/>
          <w:bCs w:val="0"/>
          <w:sz w:val="24"/>
          <w:szCs w:val="24"/>
        </w:rPr>
        <w:t>старший преподаватель</w:t>
      </w:r>
    </w:p>
    <w:p w14:paraId="1F482DCB" w14:textId="288827C4" w:rsidR="00474E81" w:rsidRDefault="00093149">
      <w:pPr>
        <w:pStyle w:val="a6"/>
        <w:spacing w:after="170"/>
        <w:rPr>
          <w:sz w:val="24"/>
          <w:szCs w:val="24"/>
        </w:rPr>
      </w:pPr>
      <w:r>
        <w:rPr>
          <w:b w:val="0"/>
          <w:bCs w:val="0"/>
          <w:sz w:val="24"/>
          <w:szCs w:val="24"/>
        </w:rPr>
        <w:t>Шабронов</w:t>
      </w:r>
      <w:r w:rsidR="00000000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А</w:t>
      </w:r>
      <w:r w:rsidR="00000000">
        <w:rPr>
          <w:b w:val="0"/>
          <w:bCs w:val="0"/>
          <w:sz w:val="24"/>
          <w:szCs w:val="24"/>
        </w:rPr>
        <w:t xml:space="preserve">. </w:t>
      </w:r>
      <w:r>
        <w:rPr>
          <w:b w:val="0"/>
          <w:bCs w:val="0"/>
          <w:sz w:val="24"/>
          <w:szCs w:val="24"/>
        </w:rPr>
        <w:t>А</w:t>
      </w:r>
      <w:r w:rsidR="00000000">
        <w:rPr>
          <w:b w:val="0"/>
          <w:bCs w:val="0"/>
          <w:sz w:val="24"/>
          <w:szCs w:val="24"/>
        </w:rPr>
        <w:t>.</w:t>
      </w:r>
      <w:bookmarkEnd w:id="3"/>
    </w:p>
    <w:p w14:paraId="2F1199B7" w14:textId="68842DC2" w:rsidR="00474E81" w:rsidRDefault="00000000">
      <w:pPr>
        <w:pStyle w:val="a6"/>
        <w:spacing w:after="170"/>
        <w:rPr>
          <w:sz w:val="24"/>
          <w:szCs w:val="24"/>
        </w:rPr>
      </w:pPr>
      <w:bookmarkStart w:id="4" w:name="__RefHeading___Toc5229_480776036"/>
      <w:r>
        <w:rPr>
          <w:sz w:val="24"/>
          <w:szCs w:val="24"/>
        </w:rPr>
        <w:t>Оценка: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 w:rsidR="00093149">
        <w:rPr>
          <w:sz w:val="24"/>
          <w:szCs w:val="24"/>
          <w:u w:val="single"/>
        </w:rPr>
        <w:t>_____________________</w:t>
      </w:r>
      <w:r>
        <w:rPr>
          <w:sz w:val="24"/>
          <w:szCs w:val="24"/>
          <w:u w:val="single"/>
        </w:rPr>
        <w:t xml:space="preserve">                                      </w:t>
      </w:r>
      <w:r>
        <w:rPr>
          <w:b w:val="0"/>
          <w:bCs w:val="0"/>
          <w:sz w:val="24"/>
          <w:szCs w:val="24"/>
          <w:u w:val="single"/>
        </w:rPr>
        <w:t xml:space="preserve">         </w:t>
      </w:r>
      <w:r>
        <w:rPr>
          <w:sz w:val="24"/>
          <w:szCs w:val="24"/>
          <w:u w:val="single"/>
        </w:rPr>
        <w:t xml:space="preserve">        </w:t>
      </w:r>
      <w:bookmarkEnd w:id="4"/>
    </w:p>
    <w:p w14:paraId="5142DA92" w14:textId="54176405" w:rsidR="00474E81" w:rsidRDefault="00000000">
      <w:pPr>
        <w:pStyle w:val="a6"/>
        <w:spacing w:after="170"/>
        <w:rPr>
          <w:sz w:val="24"/>
          <w:szCs w:val="24"/>
        </w:rPr>
      </w:pPr>
      <w:bookmarkStart w:id="5" w:name="__RefHeading___Toc5231_480776036"/>
      <w:r>
        <w:rPr>
          <w:sz w:val="24"/>
          <w:szCs w:val="24"/>
        </w:rPr>
        <w:t>Дата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защиты: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 w:rsidR="00093149">
        <w:rPr>
          <w:sz w:val="24"/>
          <w:szCs w:val="24"/>
          <w:u w:val="single"/>
        </w:rPr>
        <w:t>_______________</w:t>
      </w:r>
      <w:r>
        <w:rPr>
          <w:sz w:val="24"/>
          <w:szCs w:val="24"/>
          <w:u w:val="single"/>
        </w:rPr>
        <w:t xml:space="preserve">                            </w:t>
      </w:r>
      <w:r>
        <w:rPr>
          <w:b w:val="0"/>
          <w:bCs w:val="0"/>
          <w:sz w:val="24"/>
          <w:szCs w:val="24"/>
          <w:u w:val="single"/>
        </w:rPr>
        <w:t xml:space="preserve">   </w:t>
      </w:r>
      <w:r>
        <w:rPr>
          <w:sz w:val="24"/>
          <w:szCs w:val="24"/>
          <w:u w:val="single"/>
        </w:rPr>
        <w:t xml:space="preserve">         </w:t>
      </w:r>
      <w:bookmarkEnd w:id="5"/>
    </w:p>
    <w:p w14:paraId="0CC7EBC2" w14:textId="12C13FC2" w:rsidR="00474E81" w:rsidRDefault="00000000">
      <w:pPr>
        <w:pStyle w:val="a6"/>
        <w:spacing w:after="170"/>
        <w:rPr>
          <w:sz w:val="24"/>
          <w:szCs w:val="24"/>
        </w:rPr>
      </w:pPr>
      <w:bookmarkStart w:id="6" w:name="__RefHeading___Toc5233_480776036"/>
      <w:r>
        <w:rPr>
          <w:sz w:val="24"/>
          <w:szCs w:val="24"/>
        </w:rPr>
        <w:t>Подпись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преподавателя </w:t>
      </w:r>
      <w:r w:rsidR="00093149">
        <w:rPr>
          <w:b w:val="0"/>
          <w:w w:val="99"/>
          <w:sz w:val="24"/>
          <w:szCs w:val="24"/>
          <w:u w:val="single"/>
        </w:rPr>
        <w:t>__</w:t>
      </w:r>
      <w:r w:rsidR="00093149">
        <w:rPr>
          <w:b w:val="0"/>
          <w:sz w:val="24"/>
          <w:szCs w:val="24"/>
          <w:u w:val="single"/>
        </w:rPr>
        <w:t>__________</w:t>
      </w:r>
      <w:r>
        <w:rPr>
          <w:b w:val="0"/>
          <w:sz w:val="24"/>
          <w:szCs w:val="24"/>
          <w:u w:val="single"/>
        </w:rPr>
        <w:t xml:space="preserve">               </w:t>
      </w:r>
      <w:r>
        <w:rPr>
          <w:b w:val="0"/>
          <w:sz w:val="28"/>
          <w:szCs w:val="24"/>
          <w:u w:val="single"/>
        </w:rPr>
        <w:t xml:space="preserve"> </w:t>
      </w:r>
      <w:r>
        <w:rPr>
          <w:b w:val="0"/>
          <w:bCs w:val="0"/>
          <w:sz w:val="24"/>
          <w:szCs w:val="24"/>
          <w:u w:val="single"/>
        </w:rPr>
        <w:t xml:space="preserve">            </w:t>
      </w:r>
      <w:bookmarkEnd w:id="6"/>
    </w:p>
    <w:p w14:paraId="6CAC2759" w14:textId="77777777" w:rsidR="00474E81" w:rsidRDefault="00000000">
      <w:pPr>
        <w:pStyle w:val="2"/>
        <w:pageBreakBefore/>
      </w:pPr>
      <w:bookmarkStart w:id="7" w:name="__RefHeading___Toc5235_480776036"/>
      <w:r>
        <w:lastRenderedPageBreak/>
        <w:t>1 Цель работы</w:t>
      </w:r>
      <w:bookmarkEnd w:id="7"/>
    </w:p>
    <w:p w14:paraId="236E722D" w14:textId="69B35B86" w:rsidR="00474E81" w:rsidRPr="00093149" w:rsidRDefault="00000000">
      <w:pPr>
        <w:pStyle w:val="Standard"/>
        <w:ind w:firstLine="0"/>
        <w:jc w:val="both"/>
        <w:rPr>
          <w:szCs w:val="28"/>
        </w:rPr>
      </w:pPr>
      <w:r>
        <w:rPr>
          <w:szCs w:val="28"/>
        </w:rPr>
        <w:tab/>
      </w:r>
      <w:r w:rsidR="00093149">
        <w:rPr>
          <w:szCs w:val="28"/>
        </w:rPr>
        <w:t xml:space="preserve">Разработка макросов </w:t>
      </w:r>
      <w:r w:rsidR="00093149">
        <w:rPr>
          <w:szCs w:val="28"/>
          <w:lang w:val="en-US"/>
        </w:rPr>
        <w:t>Excel</w:t>
      </w:r>
      <w:r w:rsidR="00093149">
        <w:rPr>
          <w:szCs w:val="28"/>
        </w:rPr>
        <w:t xml:space="preserve"> (</w:t>
      </w:r>
      <w:r w:rsidR="00093149">
        <w:rPr>
          <w:szCs w:val="28"/>
          <w:lang w:val="en-US"/>
        </w:rPr>
        <w:t>VBA</w:t>
      </w:r>
      <w:r w:rsidR="00093149" w:rsidRPr="00093149">
        <w:rPr>
          <w:szCs w:val="28"/>
        </w:rPr>
        <w:t>)</w:t>
      </w:r>
      <w:r w:rsidR="00093149">
        <w:rPr>
          <w:szCs w:val="28"/>
        </w:rPr>
        <w:t xml:space="preserve"> для анализа массива данных.</w:t>
      </w:r>
    </w:p>
    <w:p w14:paraId="5F1EF11A" w14:textId="77777777" w:rsidR="00474E81" w:rsidRDefault="00474E81">
      <w:pPr>
        <w:pStyle w:val="Standard"/>
        <w:ind w:firstLine="0"/>
        <w:jc w:val="both"/>
        <w:rPr>
          <w:szCs w:val="28"/>
        </w:rPr>
      </w:pPr>
    </w:p>
    <w:p w14:paraId="41145A99" w14:textId="77777777" w:rsidR="00474E81" w:rsidRDefault="00000000">
      <w:pPr>
        <w:pStyle w:val="2"/>
      </w:pPr>
      <w:bookmarkStart w:id="8" w:name="__RefHeading___Toc33339_19507638651"/>
      <w:r>
        <w:t>2 Ход работы</w:t>
      </w:r>
      <w:bookmarkEnd w:id="8"/>
    </w:p>
    <w:p w14:paraId="3105800B" w14:textId="7B096214" w:rsidR="00F418D7" w:rsidRDefault="00F418D7" w:rsidP="00660D73">
      <w:pPr>
        <w:pStyle w:val="2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В работе приведены графики в формате «Объемный график».</w:t>
      </w:r>
    </w:p>
    <w:p w14:paraId="44E4657D" w14:textId="1CB3991C" w:rsidR="00474E81" w:rsidRDefault="00F418D7" w:rsidP="00660D73">
      <w:pPr>
        <w:pStyle w:val="2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График для данных, имитирующих пилообразный сигнал, приведен на рисунке 1.</w:t>
      </w:r>
    </w:p>
    <w:p w14:paraId="4A1B17A4" w14:textId="522B9B9F" w:rsidR="00F418D7" w:rsidRDefault="00F418D7">
      <w:pPr>
        <w:pStyle w:val="2"/>
        <w:rPr>
          <w:b w:val="0"/>
          <w:bCs w:val="0"/>
          <w:sz w:val="28"/>
        </w:rPr>
      </w:pPr>
      <w:r w:rsidRPr="00F418D7">
        <w:rPr>
          <w:b w:val="0"/>
          <w:bCs w:val="0"/>
          <w:sz w:val="28"/>
        </w:rPr>
        <w:drawing>
          <wp:inline distT="0" distB="0" distL="0" distR="0" wp14:anchorId="6DFE007F" wp14:editId="3D0A1F31">
            <wp:extent cx="6120130" cy="4344035"/>
            <wp:effectExtent l="0" t="0" r="0" b="0"/>
            <wp:docPr id="183915894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15894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34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165850" w14:textId="0B1E190C" w:rsidR="00474E81" w:rsidRDefault="00000000">
      <w:pPr>
        <w:pStyle w:val="2"/>
        <w:jc w:val="center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Рисунок 1 –</w:t>
      </w:r>
      <w:r w:rsidR="00F418D7">
        <w:rPr>
          <w:rFonts w:eastAsia="Noto Serif CJK SC"/>
          <w:b w:val="0"/>
          <w:bCs w:val="0"/>
          <w:sz w:val="28"/>
        </w:rPr>
        <w:t xml:space="preserve"> График для данных, имитирующих пилообразный сигнал</w:t>
      </w:r>
    </w:p>
    <w:p w14:paraId="7BE715AF" w14:textId="10477807" w:rsidR="00660D73" w:rsidRDefault="00660D73" w:rsidP="00660D73">
      <w:pPr>
        <w:pStyle w:val="2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График для данных, имитирующих </w:t>
      </w:r>
      <w:r>
        <w:rPr>
          <w:b w:val="0"/>
          <w:bCs w:val="0"/>
          <w:sz w:val="28"/>
        </w:rPr>
        <w:t>синусоидальный</w:t>
      </w:r>
      <w:r>
        <w:rPr>
          <w:b w:val="0"/>
          <w:bCs w:val="0"/>
          <w:sz w:val="28"/>
        </w:rPr>
        <w:t xml:space="preserve"> сигнал, приведен на рисунке </w:t>
      </w:r>
      <w:r>
        <w:rPr>
          <w:b w:val="0"/>
          <w:bCs w:val="0"/>
          <w:sz w:val="28"/>
        </w:rPr>
        <w:t>2</w:t>
      </w:r>
      <w:r>
        <w:rPr>
          <w:b w:val="0"/>
          <w:bCs w:val="0"/>
          <w:sz w:val="28"/>
        </w:rPr>
        <w:t>.</w:t>
      </w:r>
    </w:p>
    <w:p w14:paraId="6B37D9E0" w14:textId="25D0EF6B" w:rsidR="00660D73" w:rsidRDefault="00660D73" w:rsidP="00660D73">
      <w:pPr>
        <w:pStyle w:val="2"/>
        <w:rPr>
          <w:b w:val="0"/>
          <w:bCs w:val="0"/>
          <w:sz w:val="28"/>
        </w:rPr>
      </w:pPr>
      <w:r w:rsidRPr="00660D73">
        <w:rPr>
          <w:b w:val="0"/>
          <w:bCs w:val="0"/>
          <w:sz w:val="28"/>
        </w:rPr>
        <w:lastRenderedPageBreak/>
        <w:drawing>
          <wp:inline distT="0" distB="0" distL="0" distR="0" wp14:anchorId="7112BE96" wp14:editId="1BD7186E">
            <wp:extent cx="6120130" cy="3746500"/>
            <wp:effectExtent l="0" t="0" r="0" b="6350"/>
            <wp:docPr id="3322240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22402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74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AE5797" w14:textId="1CFA8091" w:rsidR="00660D73" w:rsidRDefault="00660D73" w:rsidP="00660D73">
      <w:pPr>
        <w:pStyle w:val="2"/>
        <w:jc w:val="center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Рисунок </w:t>
      </w:r>
      <w:r>
        <w:rPr>
          <w:b w:val="0"/>
          <w:bCs w:val="0"/>
          <w:sz w:val="28"/>
        </w:rPr>
        <w:t>2</w:t>
      </w:r>
      <w:r>
        <w:rPr>
          <w:b w:val="0"/>
          <w:bCs w:val="0"/>
          <w:sz w:val="28"/>
        </w:rPr>
        <w:t xml:space="preserve"> –</w:t>
      </w:r>
      <w:r>
        <w:rPr>
          <w:rFonts w:eastAsia="Noto Serif CJK SC"/>
          <w:b w:val="0"/>
          <w:bCs w:val="0"/>
          <w:sz w:val="28"/>
        </w:rPr>
        <w:t xml:space="preserve"> График для данных, имитирующих </w:t>
      </w:r>
      <w:r>
        <w:rPr>
          <w:rFonts w:eastAsia="Noto Serif CJK SC"/>
          <w:b w:val="0"/>
          <w:bCs w:val="0"/>
          <w:sz w:val="28"/>
        </w:rPr>
        <w:t>синусоидальный</w:t>
      </w:r>
      <w:r>
        <w:rPr>
          <w:rFonts w:eastAsia="Noto Serif CJK SC"/>
          <w:b w:val="0"/>
          <w:bCs w:val="0"/>
          <w:sz w:val="28"/>
        </w:rPr>
        <w:t xml:space="preserve"> сигнал</w:t>
      </w:r>
    </w:p>
    <w:p w14:paraId="3B8A64C0" w14:textId="77777777" w:rsidR="00E64522" w:rsidRDefault="00E64522">
      <w:pPr>
        <w:rPr>
          <w:rFonts w:ascii="Times New Roman" w:eastAsia="Times New Roman" w:hAnsi="Times New Roman" w:cs="Times New Roman"/>
          <w:sz w:val="28"/>
        </w:rPr>
      </w:pPr>
      <w:r>
        <w:br w:type="page"/>
      </w:r>
    </w:p>
    <w:p w14:paraId="1B0B2B9C" w14:textId="0DEC411B" w:rsidR="007B21CC" w:rsidRDefault="00E64522">
      <w:pPr>
        <w:pStyle w:val="Standard"/>
      </w:pPr>
      <w:r>
        <w:lastRenderedPageBreak/>
        <w:t>Текст макроса:</w:t>
      </w:r>
    </w:p>
    <w:p w14:paraId="3024A4D6" w14:textId="77777777" w:rsidR="00E64522" w:rsidRDefault="00E64522">
      <w:pPr>
        <w:pStyle w:val="Standard"/>
      </w:pPr>
    </w:p>
    <w:p w14:paraId="42E95042" w14:textId="08D477F1" w:rsidR="00E64522" w:rsidRPr="00E64522" w:rsidRDefault="00E64522" w:rsidP="00E64522">
      <w:pPr>
        <w:pStyle w:val="Standard"/>
        <w:rPr>
          <w:lang w:val="en-US"/>
        </w:rPr>
      </w:pPr>
      <w:r w:rsidRPr="00E64522">
        <w:rPr>
          <w:lang w:val="en-US"/>
        </w:rPr>
        <w:t xml:space="preserve">Sub </w:t>
      </w:r>
      <w:r>
        <w:t>Макрос</w:t>
      </w:r>
      <w:r w:rsidRPr="00E64522">
        <w:rPr>
          <w:lang w:val="en-US"/>
        </w:rPr>
        <w:t>()</w:t>
      </w:r>
    </w:p>
    <w:p w14:paraId="0BB8B997" w14:textId="77777777" w:rsidR="00E64522" w:rsidRPr="00E64522" w:rsidRDefault="00E64522" w:rsidP="00E64522">
      <w:pPr>
        <w:pStyle w:val="Standard"/>
        <w:rPr>
          <w:lang w:val="en-US"/>
        </w:rPr>
      </w:pPr>
      <w:r w:rsidRPr="00E64522">
        <w:rPr>
          <w:lang w:val="en-US"/>
        </w:rPr>
        <w:t>Dim MyPath As String, MyFiles As String</w:t>
      </w:r>
    </w:p>
    <w:p w14:paraId="48B47F84" w14:textId="77777777" w:rsidR="00E64522" w:rsidRPr="00E64522" w:rsidRDefault="00E64522" w:rsidP="00E64522">
      <w:pPr>
        <w:pStyle w:val="Standard"/>
        <w:rPr>
          <w:lang w:val="en-US"/>
        </w:rPr>
      </w:pPr>
      <w:r w:rsidRPr="00E64522">
        <w:rPr>
          <w:lang w:val="en-US"/>
        </w:rPr>
        <w:t>Dim wb As Workbook</w:t>
      </w:r>
    </w:p>
    <w:p w14:paraId="4F8CC47E" w14:textId="77777777" w:rsidR="00E64522" w:rsidRPr="00E64522" w:rsidRDefault="00E64522" w:rsidP="00E64522">
      <w:pPr>
        <w:pStyle w:val="Standard"/>
        <w:rPr>
          <w:lang w:val="en-US"/>
        </w:rPr>
      </w:pPr>
      <w:r w:rsidRPr="00E64522">
        <w:rPr>
          <w:lang w:val="en-US"/>
        </w:rPr>
        <w:t xml:space="preserve">    </w:t>
      </w:r>
    </w:p>
    <w:p w14:paraId="665AF1EF" w14:textId="77777777" w:rsidR="00E64522" w:rsidRPr="00E64522" w:rsidRDefault="00E64522" w:rsidP="00E64522">
      <w:pPr>
        <w:pStyle w:val="Standard"/>
        <w:rPr>
          <w:lang w:val="en-US"/>
        </w:rPr>
      </w:pPr>
      <w:r w:rsidRPr="00E64522">
        <w:rPr>
          <w:lang w:val="en-US"/>
        </w:rPr>
        <w:t>MyPath = ActiveWorkbook.Path</w:t>
      </w:r>
    </w:p>
    <w:p w14:paraId="4A0047B3" w14:textId="77777777" w:rsidR="00E64522" w:rsidRPr="00E64522" w:rsidRDefault="00E64522" w:rsidP="00E64522">
      <w:pPr>
        <w:pStyle w:val="Standard"/>
        <w:rPr>
          <w:lang w:val="en-US"/>
        </w:rPr>
      </w:pPr>
      <w:r w:rsidRPr="00E64522">
        <w:rPr>
          <w:lang w:val="en-US"/>
        </w:rPr>
        <w:t>MyFiles = Dir(MyPath &amp; "\ot_*.xls")</w:t>
      </w:r>
    </w:p>
    <w:p w14:paraId="07CB6AC2" w14:textId="77777777" w:rsidR="00E64522" w:rsidRPr="00E64522" w:rsidRDefault="00E64522" w:rsidP="00E64522">
      <w:pPr>
        <w:pStyle w:val="Standard"/>
        <w:rPr>
          <w:lang w:val="en-US"/>
        </w:rPr>
      </w:pPr>
    </w:p>
    <w:p w14:paraId="21CB47F4" w14:textId="77777777" w:rsidR="00E64522" w:rsidRPr="00E67F84" w:rsidRDefault="00E64522" w:rsidP="00E64522">
      <w:pPr>
        <w:pStyle w:val="Standard"/>
        <w:rPr>
          <w:i/>
          <w:iCs/>
        </w:rPr>
      </w:pPr>
      <w:r w:rsidRPr="00E67F84">
        <w:rPr>
          <w:i/>
          <w:iCs/>
        </w:rPr>
        <w:t>'Обходить все файлы xls в текущей папке, которые начинаются с "ot_"</w:t>
      </w:r>
    </w:p>
    <w:p w14:paraId="0E942D51" w14:textId="77777777" w:rsidR="00E64522" w:rsidRPr="00E64522" w:rsidRDefault="00E64522" w:rsidP="00E64522">
      <w:pPr>
        <w:pStyle w:val="Standard"/>
        <w:rPr>
          <w:lang w:val="en-US"/>
        </w:rPr>
      </w:pPr>
      <w:r w:rsidRPr="00E64522">
        <w:rPr>
          <w:lang w:val="en-US"/>
        </w:rPr>
        <w:t>Do While MyFiles &lt;&gt; ""</w:t>
      </w:r>
    </w:p>
    <w:p w14:paraId="659B2F73" w14:textId="77777777" w:rsidR="00E64522" w:rsidRPr="00E64522" w:rsidRDefault="00E64522" w:rsidP="00E64522">
      <w:pPr>
        <w:pStyle w:val="Standard"/>
        <w:rPr>
          <w:lang w:val="en-US"/>
        </w:rPr>
      </w:pPr>
      <w:r w:rsidRPr="00E64522">
        <w:rPr>
          <w:lang w:val="en-US"/>
        </w:rPr>
        <w:t xml:space="preserve">    Set wb = Application.Workbooks.Open(MyPath &amp; "\" &amp; MyFiles)</w:t>
      </w:r>
    </w:p>
    <w:p w14:paraId="0D78435F" w14:textId="77777777" w:rsidR="00E64522" w:rsidRPr="00E64522" w:rsidRDefault="00E64522" w:rsidP="00E64522">
      <w:pPr>
        <w:pStyle w:val="Standard"/>
        <w:rPr>
          <w:lang w:val="en-US"/>
        </w:rPr>
      </w:pPr>
      <w:r w:rsidRPr="00E64522">
        <w:rPr>
          <w:lang w:val="en-US"/>
        </w:rPr>
        <w:t xml:space="preserve">    </w:t>
      </w:r>
    </w:p>
    <w:p w14:paraId="59BD38E6" w14:textId="77777777" w:rsidR="00E64522" w:rsidRPr="00E67F84" w:rsidRDefault="00E64522" w:rsidP="00E64522">
      <w:pPr>
        <w:pStyle w:val="Standard"/>
        <w:rPr>
          <w:i/>
          <w:iCs/>
        </w:rPr>
      </w:pPr>
      <w:r w:rsidRPr="00E67F84">
        <w:rPr>
          <w:i/>
          <w:iCs/>
          <w:lang w:val="en-US"/>
        </w:rPr>
        <w:t xml:space="preserve">    </w:t>
      </w:r>
      <w:r w:rsidRPr="00E67F84">
        <w:rPr>
          <w:i/>
          <w:iCs/>
        </w:rPr>
        <w:t>'Приводим в ячейках столбца "B" все ячейки к числовому формату (числа с десятичной запятой).</w:t>
      </w:r>
    </w:p>
    <w:p w14:paraId="4B3CC1E5" w14:textId="77777777" w:rsidR="00E64522" w:rsidRDefault="00E64522" w:rsidP="00E64522">
      <w:pPr>
        <w:pStyle w:val="Standard"/>
      </w:pPr>
      <w:r w:rsidRPr="00E67F84">
        <w:rPr>
          <w:i/>
          <w:iCs/>
        </w:rPr>
        <w:t xml:space="preserve">    'Берем ячейки от первой до последней заполненной</w:t>
      </w:r>
    </w:p>
    <w:p w14:paraId="74E74F12" w14:textId="77777777" w:rsidR="00E64522" w:rsidRPr="00E64522" w:rsidRDefault="00E64522" w:rsidP="00E64522">
      <w:pPr>
        <w:pStyle w:val="Standard"/>
        <w:rPr>
          <w:lang w:val="en-US"/>
        </w:rPr>
      </w:pPr>
      <w:r>
        <w:t xml:space="preserve">    </w:t>
      </w:r>
      <w:r w:rsidRPr="00E64522">
        <w:rPr>
          <w:lang w:val="en-US"/>
        </w:rPr>
        <w:t>Set Rng = ActiveSheet.Range("B1:B" &amp; Cells(Rows.Count, 1).End(xlUp).Row)</w:t>
      </w:r>
    </w:p>
    <w:p w14:paraId="68D1606B" w14:textId="77777777" w:rsidR="00E64522" w:rsidRPr="00E64522" w:rsidRDefault="00E64522" w:rsidP="00E64522">
      <w:pPr>
        <w:pStyle w:val="Standard"/>
        <w:rPr>
          <w:lang w:val="en-US"/>
        </w:rPr>
      </w:pPr>
      <w:r w:rsidRPr="00E64522">
        <w:rPr>
          <w:lang w:val="en-US"/>
        </w:rPr>
        <w:t xml:space="preserve">    For Each cel In Rng.Cells</w:t>
      </w:r>
    </w:p>
    <w:p w14:paraId="436CE4E1" w14:textId="77777777" w:rsidR="00E64522" w:rsidRPr="00E64522" w:rsidRDefault="00E64522" w:rsidP="00E64522">
      <w:pPr>
        <w:pStyle w:val="Standard"/>
        <w:rPr>
          <w:lang w:val="en-US"/>
        </w:rPr>
      </w:pPr>
      <w:r w:rsidRPr="00E64522">
        <w:rPr>
          <w:lang w:val="en-US"/>
        </w:rPr>
        <w:t xml:space="preserve">       cel.Value = CDec(cel.Value)</w:t>
      </w:r>
    </w:p>
    <w:p w14:paraId="439556D1" w14:textId="77777777" w:rsidR="00E64522" w:rsidRPr="00E64522" w:rsidRDefault="00E64522" w:rsidP="00E64522">
      <w:pPr>
        <w:pStyle w:val="Standard"/>
        <w:rPr>
          <w:lang w:val="en-US"/>
        </w:rPr>
      </w:pPr>
      <w:r w:rsidRPr="00E64522">
        <w:rPr>
          <w:lang w:val="en-US"/>
        </w:rPr>
        <w:t xml:space="preserve">    Next cel</w:t>
      </w:r>
    </w:p>
    <w:p w14:paraId="533069EA" w14:textId="77777777" w:rsidR="00E64522" w:rsidRPr="00E64522" w:rsidRDefault="00E64522" w:rsidP="00E64522">
      <w:pPr>
        <w:pStyle w:val="Standard"/>
        <w:rPr>
          <w:lang w:val="en-US"/>
        </w:rPr>
      </w:pPr>
      <w:r w:rsidRPr="00E64522">
        <w:rPr>
          <w:lang w:val="en-US"/>
        </w:rPr>
        <w:t xml:space="preserve">    </w:t>
      </w:r>
    </w:p>
    <w:p w14:paraId="035C159F" w14:textId="77777777" w:rsidR="00E64522" w:rsidRPr="00E67F84" w:rsidRDefault="00E64522" w:rsidP="00E64522">
      <w:pPr>
        <w:pStyle w:val="Standard"/>
        <w:rPr>
          <w:i/>
          <w:iCs/>
          <w:lang w:val="en-US"/>
        </w:rPr>
      </w:pPr>
      <w:r w:rsidRPr="00E67F84">
        <w:rPr>
          <w:i/>
          <w:iCs/>
          <w:lang w:val="en-US"/>
        </w:rPr>
        <w:t xml:space="preserve">    '</w:t>
      </w:r>
      <w:r w:rsidRPr="00E67F84">
        <w:rPr>
          <w:i/>
          <w:iCs/>
        </w:rPr>
        <w:t>Строим</w:t>
      </w:r>
      <w:r w:rsidRPr="00E67F84">
        <w:rPr>
          <w:i/>
          <w:iCs/>
          <w:lang w:val="en-US"/>
        </w:rPr>
        <w:t xml:space="preserve"> </w:t>
      </w:r>
      <w:r w:rsidRPr="00E67F84">
        <w:rPr>
          <w:i/>
          <w:iCs/>
        </w:rPr>
        <w:t>объемный</w:t>
      </w:r>
      <w:r w:rsidRPr="00E67F84">
        <w:rPr>
          <w:i/>
          <w:iCs/>
          <w:lang w:val="en-US"/>
        </w:rPr>
        <w:t xml:space="preserve"> </w:t>
      </w:r>
      <w:r w:rsidRPr="00E67F84">
        <w:rPr>
          <w:i/>
          <w:iCs/>
        </w:rPr>
        <w:t>график</w:t>
      </w:r>
    </w:p>
    <w:p w14:paraId="7EB61F8B" w14:textId="77777777" w:rsidR="00E64522" w:rsidRPr="00E64522" w:rsidRDefault="00E64522" w:rsidP="00E64522">
      <w:pPr>
        <w:pStyle w:val="Standard"/>
        <w:rPr>
          <w:lang w:val="en-US"/>
        </w:rPr>
      </w:pPr>
      <w:r w:rsidRPr="00E64522">
        <w:rPr>
          <w:lang w:val="en-US"/>
        </w:rPr>
        <w:t xml:space="preserve">    ActiveSheet.Shapes.AddChart2(227, xl3DLine).Select</w:t>
      </w:r>
    </w:p>
    <w:p w14:paraId="2BE50CD6" w14:textId="77777777" w:rsidR="00E64522" w:rsidRPr="00E67F84" w:rsidRDefault="00E64522" w:rsidP="00E64522">
      <w:pPr>
        <w:pStyle w:val="Standard"/>
        <w:rPr>
          <w:i/>
          <w:iCs/>
        </w:rPr>
      </w:pPr>
      <w:r w:rsidRPr="00E67F84">
        <w:rPr>
          <w:i/>
          <w:iCs/>
          <w:lang w:val="en-US"/>
        </w:rPr>
        <w:t xml:space="preserve">    </w:t>
      </w:r>
      <w:r w:rsidRPr="00E67F84">
        <w:rPr>
          <w:i/>
          <w:iCs/>
        </w:rPr>
        <w:t>'Для графика используются все заполненные ячейки, начиная от A1 - гибкий диапазон</w:t>
      </w:r>
    </w:p>
    <w:p w14:paraId="0D2A329B" w14:textId="77777777" w:rsidR="00E64522" w:rsidRPr="00E64522" w:rsidRDefault="00E64522" w:rsidP="00E64522">
      <w:pPr>
        <w:pStyle w:val="Standard"/>
        <w:rPr>
          <w:lang w:val="en-US"/>
        </w:rPr>
      </w:pPr>
      <w:r>
        <w:t xml:space="preserve">    </w:t>
      </w:r>
      <w:r w:rsidRPr="00E64522">
        <w:rPr>
          <w:lang w:val="en-US"/>
        </w:rPr>
        <w:t>ActiveChart.SetSourceData Source:=ActiveSheet.Range("A1").CurrentRegion</w:t>
      </w:r>
    </w:p>
    <w:p w14:paraId="26E41504" w14:textId="77777777" w:rsidR="00E64522" w:rsidRPr="00E64522" w:rsidRDefault="00E64522" w:rsidP="00E64522">
      <w:pPr>
        <w:pStyle w:val="Standard"/>
        <w:rPr>
          <w:lang w:val="en-US"/>
        </w:rPr>
      </w:pPr>
      <w:r w:rsidRPr="00E64522">
        <w:rPr>
          <w:lang w:val="en-US"/>
        </w:rPr>
        <w:t xml:space="preserve">    ActiveChart.ChartTitle.Select</w:t>
      </w:r>
    </w:p>
    <w:p w14:paraId="1706F07B" w14:textId="77777777" w:rsidR="00E64522" w:rsidRPr="00E64522" w:rsidRDefault="00E64522" w:rsidP="00E64522">
      <w:pPr>
        <w:pStyle w:val="Standard"/>
        <w:rPr>
          <w:lang w:val="en-US"/>
        </w:rPr>
      </w:pPr>
      <w:r w:rsidRPr="00E64522">
        <w:rPr>
          <w:lang w:val="en-US"/>
        </w:rPr>
        <w:t xml:space="preserve">    ActiveChart.ChartTitle.Text = "</w:t>
      </w:r>
      <w:r>
        <w:t>ТЭН</w:t>
      </w:r>
      <w:r w:rsidRPr="00E64522">
        <w:rPr>
          <w:lang w:val="en-US"/>
        </w:rPr>
        <w:t xml:space="preserve">-21 </w:t>
      </w:r>
      <w:r>
        <w:t>Самородова</w:t>
      </w:r>
      <w:r w:rsidRPr="00E64522">
        <w:rPr>
          <w:lang w:val="en-US"/>
        </w:rPr>
        <w:t>"</w:t>
      </w:r>
    </w:p>
    <w:p w14:paraId="004450BD" w14:textId="77777777" w:rsidR="00E64522" w:rsidRPr="00E64522" w:rsidRDefault="00E64522" w:rsidP="00E64522">
      <w:pPr>
        <w:pStyle w:val="Standard"/>
        <w:rPr>
          <w:lang w:val="en-US"/>
        </w:rPr>
      </w:pPr>
      <w:r w:rsidRPr="00E64522">
        <w:rPr>
          <w:lang w:val="en-US"/>
        </w:rPr>
        <w:t xml:space="preserve">    </w:t>
      </w:r>
    </w:p>
    <w:p w14:paraId="57DA2306" w14:textId="77777777" w:rsidR="00E64522" w:rsidRDefault="00E64522" w:rsidP="00E64522">
      <w:pPr>
        <w:pStyle w:val="Standard"/>
      </w:pPr>
      <w:r w:rsidRPr="00E64522">
        <w:rPr>
          <w:lang w:val="en-US"/>
        </w:rPr>
        <w:t xml:space="preserve">    </w:t>
      </w:r>
      <w:r>
        <w:t>MyFiles = Dir</w:t>
      </w:r>
    </w:p>
    <w:p w14:paraId="667E7824" w14:textId="77777777" w:rsidR="00E64522" w:rsidRDefault="00E64522" w:rsidP="00E64522">
      <w:pPr>
        <w:pStyle w:val="Standard"/>
      </w:pPr>
      <w:r>
        <w:t>Loop</w:t>
      </w:r>
    </w:p>
    <w:p w14:paraId="634A57B9" w14:textId="414F8742" w:rsidR="007B21CC" w:rsidRDefault="00E64522" w:rsidP="00C03F4C">
      <w:pPr>
        <w:pStyle w:val="Standard"/>
      </w:pPr>
      <w:r>
        <w:t>End Sub</w:t>
      </w:r>
    </w:p>
    <w:sectPr w:rsidR="007B21CC">
      <w:footerReference w:type="default" r:id="rId9"/>
      <w:footerReference w:type="first" r:id="rId10"/>
      <w:pgSz w:w="11906" w:h="16838"/>
      <w:pgMar w:top="1134" w:right="1134" w:bottom="1474" w:left="1134" w:header="720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9E937" w14:textId="77777777" w:rsidR="0010178C" w:rsidRDefault="0010178C">
      <w:r>
        <w:separator/>
      </w:r>
    </w:p>
  </w:endnote>
  <w:endnote w:type="continuationSeparator" w:id="0">
    <w:p w14:paraId="48762841" w14:textId="77777777" w:rsidR="0010178C" w:rsidRDefault="00101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oto Serif CJK SC">
    <w:altName w:val="Calibri"/>
    <w:charset w:val="00"/>
    <w:family w:val="auto"/>
    <w:pitch w:val="variable"/>
  </w:font>
  <w:font w:name="Lohit Devanagari">
    <w:altName w:val="Calibri"/>
    <w:charset w:val="00"/>
    <w:family w:val="auto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8DC02" w14:textId="77777777" w:rsidR="00000000" w:rsidRDefault="00000000">
    <w:pPr>
      <w:pStyle w:val="a7"/>
      <w:jc w:val="right"/>
    </w:pPr>
    <w:r>
      <w:fldChar w:fldCharType="begin"/>
    </w:r>
    <w:r>
      <w:instrText xml:space="preserve"> PAGE </w:instrText>
    </w:r>
    <w:r>
      <w:fldChar w:fldCharType="separate"/>
    </w:r>
    <w: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86D50" w14:textId="77777777" w:rsidR="00000000" w:rsidRDefault="00000000">
    <w:pPr>
      <w:pStyle w:val="a7"/>
      <w:jc w:val="center"/>
    </w:pPr>
    <w:r>
      <w:t>Новосибирск, 2025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3553E" w14:textId="77777777" w:rsidR="0010178C" w:rsidRDefault="0010178C">
      <w:r>
        <w:rPr>
          <w:color w:val="000000"/>
        </w:rPr>
        <w:separator/>
      </w:r>
    </w:p>
  </w:footnote>
  <w:footnote w:type="continuationSeparator" w:id="0">
    <w:p w14:paraId="5A8F1D35" w14:textId="77777777" w:rsidR="0010178C" w:rsidRDefault="001017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DB7E3F"/>
    <w:multiLevelType w:val="multilevel"/>
    <w:tmpl w:val="F80EF8B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20426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474E81"/>
    <w:rsid w:val="00093149"/>
    <w:rsid w:val="0010178C"/>
    <w:rsid w:val="00430D6D"/>
    <w:rsid w:val="00474E81"/>
    <w:rsid w:val="00660D73"/>
    <w:rsid w:val="007B21CC"/>
    <w:rsid w:val="00C03F4C"/>
    <w:rsid w:val="00D7688B"/>
    <w:rsid w:val="00E64522"/>
    <w:rsid w:val="00E67F84"/>
    <w:rsid w:val="00F418D7"/>
    <w:rsid w:val="00FC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5BC42"/>
  <w15:docId w15:val="{D976F0DF-10A9-479B-A771-2138593E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Lohit Devanagari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Textbody"/>
    <w:uiPriority w:val="9"/>
    <w:qFormat/>
    <w:pPr>
      <w:outlineLvl w:val="0"/>
    </w:pPr>
    <w:rPr>
      <w:rFonts w:ascii="Liberation Serif" w:eastAsia="Noto Serif CJK SC" w:hAnsi="Liberation Serif"/>
      <w:b/>
      <w:bCs/>
      <w:sz w:val="48"/>
      <w:szCs w:val="48"/>
    </w:rPr>
  </w:style>
  <w:style w:type="paragraph" w:styleId="2">
    <w:name w:val="heading 2"/>
    <w:basedOn w:val="Standard"/>
    <w:uiPriority w:val="9"/>
    <w:unhideWhenUsed/>
    <w:qFormat/>
    <w:pPr>
      <w:spacing w:after="283"/>
      <w:ind w:firstLine="0"/>
      <w:outlineLvl w:val="1"/>
    </w:pPr>
    <w:rPr>
      <w:b/>
      <w:bCs/>
      <w:sz w:val="32"/>
      <w:szCs w:val="28"/>
      <w:lang w:eastAsia="en-US"/>
    </w:rPr>
  </w:style>
  <w:style w:type="paragraph" w:styleId="3">
    <w:name w:val="heading 3"/>
    <w:basedOn w:val="Heading"/>
    <w:next w:val="Textbody"/>
    <w:uiPriority w:val="9"/>
    <w:semiHidden/>
    <w:unhideWhenUsed/>
    <w:qFormat/>
    <w:pPr>
      <w:spacing w:before="0" w:after="119"/>
      <w:outlineLvl w:val="2"/>
    </w:pPr>
    <w:rPr>
      <w:rFonts w:ascii="Times New Roman" w:eastAsia="Times New Roman" w:hAnsi="Times New Roman" w:cs="Times New Roman"/>
      <w:b/>
      <w:bCs/>
      <w:sz w:val="3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ind w:firstLine="680"/>
    </w:pPr>
    <w:rPr>
      <w:rFonts w:ascii="Times New Roman" w:eastAsia="Times New Roman" w:hAnsi="Times New Roman" w:cs="Times New Roman"/>
      <w:sz w:val="28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CJK SC" w:hAnsi="Liberation Sans" w:cs="Lohit Devanagari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Lohit Devanagari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cs="Lohit Devanagari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Lohit Devanagari"/>
      <w:sz w:val="24"/>
    </w:rPr>
  </w:style>
  <w:style w:type="paragraph" w:customStyle="1" w:styleId="TableContents">
    <w:name w:val="Table Contents"/>
    <w:basedOn w:val="Standard"/>
    <w:pPr>
      <w:widowControl w:val="0"/>
      <w:suppressLineNumbers/>
      <w:ind w:firstLine="0"/>
      <w:jc w:val="center"/>
      <w:textAlignment w:val="center"/>
    </w:pPr>
  </w:style>
  <w:style w:type="paragraph" w:customStyle="1" w:styleId="TableHeading">
    <w:name w:val="Table Heading"/>
    <w:basedOn w:val="TableContents"/>
    <w:rPr>
      <w:b/>
      <w:bCs/>
    </w:rPr>
  </w:style>
  <w:style w:type="paragraph" w:customStyle="1" w:styleId="4">
    <w:name w:val="Основной текст (4)"/>
    <w:basedOn w:val="Standard"/>
    <w:pPr>
      <w:shd w:val="clear" w:color="auto" w:fill="FFFFFF"/>
      <w:spacing w:after="300" w:line="0" w:lineRule="atLeast"/>
      <w:jc w:val="center"/>
    </w:pPr>
    <w:rPr>
      <w:sz w:val="18"/>
      <w:szCs w:val="18"/>
    </w:rPr>
  </w:style>
  <w:style w:type="paragraph" w:customStyle="1" w:styleId="10">
    <w:name w:val="Основной текст1"/>
    <w:basedOn w:val="Standard"/>
    <w:pPr>
      <w:shd w:val="clear" w:color="auto" w:fill="FFFFFF"/>
      <w:spacing w:after="3540" w:line="571" w:lineRule="exact"/>
      <w:jc w:val="center"/>
    </w:pPr>
    <w:rPr>
      <w:sz w:val="27"/>
      <w:szCs w:val="27"/>
    </w:rPr>
  </w:style>
  <w:style w:type="paragraph" w:styleId="a5">
    <w:name w:val="List Paragraph"/>
    <w:basedOn w:val="Standard"/>
    <w:pPr>
      <w:spacing w:after="160" w:line="259" w:lineRule="auto"/>
      <w:ind w:left="720" w:firstLine="0"/>
      <w:contextualSpacing/>
    </w:pPr>
    <w:rPr>
      <w:rFonts w:ascii="Calibri" w:eastAsia="Calibri" w:hAnsi="Calibri" w:cs="Lohit Devanagari"/>
      <w:sz w:val="22"/>
      <w:szCs w:val="22"/>
      <w:lang w:eastAsia="en-US"/>
    </w:rPr>
  </w:style>
  <w:style w:type="paragraph" w:customStyle="1" w:styleId="a6">
    <w:name w:val="Титульные заголовки"/>
    <w:basedOn w:val="2"/>
    <w:pPr>
      <w:ind w:left="4819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HeaderandFooter"/>
  </w:style>
  <w:style w:type="paragraph" w:styleId="a8">
    <w:name w:val="index heading"/>
    <w:basedOn w:val="Heading"/>
    <w:pPr>
      <w:suppressLineNumbers/>
      <w:ind w:firstLine="0"/>
    </w:pPr>
    <w:rPr>
      <w:b/>
      <w:bCs/>
      <w:sz w:val="32"/>
      <w:szCs w:val="32"/>
    </w:rPr>
  </w:style>
  <w:style w:type="paragraph" w:customStyle="1" w:styleId="ContentsHeading">
    <w:name w:val="Contents Heading"/>
    <w:basedOn w:val="a8"/>
  </w:style>
  <w:style w:type="paragraph" w:customStyle="1" w:styleId="Contents1">
    <w:name w:val="Contents 1"/>
    <w:basedOn w:val="Index"/>
    <w:pPr>
      <w:tabs>
        <w:tab w:val="right" w:leader="dot" w:pos="9638"/>
      </w:tabs>
      <w:ind w:firstLine="0"/>
    </w:pPr>
  </w:style>
  <w:style w:type="paragraph" w:customStyle="1" w:styleId="Contents2">
    <w:name w:val="Contents 2"/>
    <w:basedOn w:val="Index"/>
    <w:pPr>
      <w:tabs>
        <w:tab w:val="right" w:leader="dot" w:pos="9638"/>
      </w:tabs>
      <w:ind w:left="283" w:firstLine="0"/>
    </w:pPr>
  </w:style>
  <w:style w:type="paragraph" w:customStyle="1" w:styleId="Contents3">
    <w:name w:val="Contents 3"/>
    <w:basedOn w:val="Index"/>
    <w:pPr>
      <w:tabs>
        <w:tab w:val="right" w:leader="dot" w:pos="9638"/>
      </w:tabs>
      <w:ind w:left="567" w:firstLine="0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Textbodyindent">
    <w:name w:val="Text body indent"/>
    <w:basedOn w:val="Standard"/>
    <w:pPr>
      <w:jc w:val="both"/>
    </w:pPr>
  </w:style>
  <w:style w:type="paragraph" w:customStyle="1" w:styleId="Framecontents">
    <w:name w:val="Frame contents"/>
    <w:basedOn w:val="Standard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a9">
    <w:name w:val="Основной текст_"/>
    <w:basedOn w:val="a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7"/>
      <w:szCs w:val="27"/>
      <w:u w:val="none"/>
    </w:rPr>
  </w:style>
  <w:style w:type="character" w:customStyle="1" w:styleId="9pt">
    <w:name w:val="Основной текст + 9 pt"/>
    <w:basedOn w:val="a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/>
    </w:rPr>
  </w:style>
  <w:style w:type="character" w:customStyle="1" w:styleId="40">
    <w:name w:val="Основной текст (4)_"/>
    <w:basedOn w:val="a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8"/>
      <w:szCs w:val="18"/>
      <w:u w:val="none"/>
    </w:rPr>
  </w:style>
  <w:style w:type="character" w:customStyle="1" w:styleId="4ArialNarrow85pt">
    <w:name w:val="Основной текст (4) + Arial Narrow;8;5 pt;Курсив"/>
    <w:basedOn w:val="40"/>
    <w:rPr>
      <w:rFonts w:ascii="Arial Narrow" w:eastAsia="Arial Narrow" w:hAnsi="Arial Narrow" w:cs="Arial Narrow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lang w:val="ru-RU"/>
    </w:rPr>
  </w:style>
  <w:style w:type="character" w:customStyle="1" w:styleId="46pt">
    <w:name w:val="Основной текст (4) + 6 pt;Полужирный"/>
    <w:basedOn w:val="4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2"/>
      <w:szCs w:val="12"/>
      <w:u w:val="none"/>
      <w:lang w:val="en-US"/>
    </w:rPr>
  </w:style>
  <w:style w:type="character" w:customStyle="1" w:styleId="46pt0pt">
    <w:name w:val="Основной текст (4) + 6 pt;Интервал 0 pt"/>
    <w:basedOn w:val="4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12"/>
      <w:szCs w:val="12"/>
      <w:u w:val="none"/>
      <w:lang w:val="en-US"/>
    </w:rPr>
  </w:style>
  <w:style w:type="character" w:customStyle="1" w:styleId="ListLabel136">
    <w:name w:val="ListLabel 136"/>
  </w:style>
  <w:style w:type="character" w:customStyle="1" w:styleId="ListLabel137">
    <w:name w:val="ListLabel 137"/>
  </w:style>
  <w:style w:type="character" w:customStyle="1" w:styleId="ListLabel138">
    <w:name w:val="ListLabel 138"/>
  </w:style>
  <w:style w:type="character" w:customStyle="1" w:styleId="ListLabel139">
    <w:name w:val="ListLabel 139"/>
  </w:style>
  <w:style w:type="character" w:customStyle="1" w:styleId="ListLabel140">
    <w:name w:val="ListLabel 140"/>
  </w:style>
  <w:style w:type="character" w:customStyle="1" w:styleId="ListLabel141">
    <w:name w:val="ListLabel 141"/>
  </w:style>
  <w:style w:type="character" w:customStyle="1" w:styleId="ListLabel142">
    <w:name w:val="ListLabel 142"/>
  </w:style>
  <w:style w:type="character" w:customStyle="1" w:styleId="ListLabel143">
    <w:name w:val="ListLabel 143"/>
  </w:style>
  <w:style w:type="character" w:customStyle="1" w:styleId="ListLabel144">
    <w:name w:val="ListLabel 144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IndexLink">
    <w:name w:val="Index Link"/>
  </w:style>
  <w:style w:type="numbering" w:customStyle="1" w:styleId="WWNum16">
    <w:name w:val="WWNum16"/>
    <w:basedOn w:val="a2"/>
    <w:pPr>
      <w:numPr>
        <w:numId w:val="1"/>
      </w:numPr>
    </w:pPr>
  </w:style>
  <w:style w:type="character" w:styleId="aa">
    <w:name w:val="Hyperlink"/>
    <w:basedOn w:val="a0"/>
    <w:uiPriority w:val="99"/>
    <w:unhideWhenUsed/>
    <w:rsid w:val="00093149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0931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 Ященко</dc:creator>
  <cp:lastModifiedBy>М Ященко</cp:lastModifiedBy>
  <cp:revision>3</cp:revision>
  <dcterms:created xsi:type="dcterms:W3CDTF">2025-09-15T17:29:00Z</dcterms:created>
  <dcterms:modified xsi:type="dcterms:W3CDTF">2025-09-15T17:30:00Z</dcterms:modified>
</cp:coreProperties>
</file>